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544FB" w14:textId="0A34BBF1" w:rsidR="000667C2" w:rsidRPr="000667C2" w:rsidRDefault="005D51BC">
      <w:pPr>
        <w:rPr>
          <w:sz w:val="24"/>
          <w:szCs w:val="24"/>
          <w:lang w:val="en-US"/>
        </w:rPr>
      </w:pPr>
      <w:r>
        <w:rPr>
          <w:noProof/>
        </w:rPr>
        <w:drawing>
          <wp:inline distT="0" distB="0" distL="0" distR="0" wp14:anchorId="241ACFEA" wp14:editId="33A702CC">
            <wp:extent cx="1310640" cy="1310640"/>
            <wp:effectExtent l="0" t="0" r="3810" b="3810"/>
            <wp:docPr id="304011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
    <w:p w14:paraId="37C494E2" w14:textId="24DFD882" w:rsidR="005D51BC" w:rsidRDefault="005D51BC" w:rsidP="005D51BC">
      <w:pPr>
        <w:jc w:val="center"/>
        <w:rPr>
          <w:b/>
          <w:bCs/>
          <w:sz w:val="24"/>
          <w:szCs w:val="24"/>
        </w:rPr>
      </w:pPr>
      <w:r>
        <w:rPr>
          <w:b/>
          <w:bCs/>
          <w:sz w:val="24"/>
          <w:szCs w:val="24"/>
        </w:rPr>
        <w:t>WELLS GRAY COMMUNITY FOREST CORPORATION</w:t>
      </w:r>
    </w:p>
    <w:p w14:paraId="5D7F8627" w14:textId="7D40BDF7" w:rsidR="000667C2" w:rsidRPr="000667C2" w:rsidRDefault="000667C2" w:rsidP="005D51BC">
      <w:pPr>
        <w:jc w:val="center"/>
        <w:rPr>
          <w:b/>
          <w:bCs/>
          <w:sz w:val="24"/>
          <w:szCs w:val="24"/>
        </w:rPr>
      </w:pPr>
      <w:r w:rsidRPr="000667C2">
        <w:rPr>
          <w:b/>
          <w:bCs/>
          <w:sz w:val="24"/>
          <w:szCs w:val="24"/>
        </w:rPr>
        <w:t>VACANT: Director at Large</w:t>
      </w:r>
    </w:p>
    <w:p w14:paraId="23B60227" w14:textId="77777777" w:rsidR="000667C2" w:rsidRDefault="000667C2" w:rsidP="000667C2">
      <w:pPr>
        <w:rPr>
          <w:sz w:val="24"/>
          <w:szCs w:val="24"/>
        </w:rPr>
      </w:pPr>
      <w:r w:rsidRPr="000667C2">
        <w:rPr>
          <w:b/>
          <w:bCs/>
          <w:sz w:val="24"/>
          <w:szCs w:val="24"/>
        </w:rPr>
        <w:t>Wells Gray Community Forest Corporation (WGCFC) is immediately accepting applications for its Board of Directors.</w:t>
      </w:r>
      <w:r w:rsidRPr="000667C2">
        <w:rPr>
          <w:sz w:val="24"/>
          <w:szCs w:val="24"/>
        </w:rPr>
        <w:t xml:space="preserve">   The Community Forest is managed by a volunteer board consisting of eight (8) Directors </w:t>
      </w:r>
      <w:r>
        <w:rPr>
          <w:sz w:val="24"/>
          <w:szCs w:val="24"/>
        </w:rPr>
        <w:t xml:space="preserve">of which seven (7) are </w:t>
      </w:r>
      <w:r w:rsidRPr="000667C2">
        <w:rPr>
          <w:sz w:val="24"/>
          <w:szCs w:val="24"/>
        </w:rPr>
        <w:t xml:space="preserve">appointed by the Wells Gray Community Forest (2010) Society (the Shareholder) and </w:t>
      </w:r>
      <w:r>
        <w:rPr>
          <w:sz w:val="24"/>
          <w:szCs w:val="24"/>
        </w:rPr>
        <w:t>one (1)</w:t>
      </w:r>
      <w:r w:rsidRPr="000667C2">
        <w:rPr>
          <w:sz w:val="24"/>
          <w:szCs w:val="24"/>
        </w:rPr>
        <w:t xml:space="preserve"> director</w:t>
      </w:r>
      <w:r>
        <w:rPr>
          <w:sz w:val="24"/>
          <w:szCs w:val="24"/>
        </w:rPr>
        <w:t xml:space="preserve"> is</w:t>
      </w:r>
      <w:r w:rsidRPr="000667C2">
        <w:rPr>
          <w:sz w:val="24"/>
          <w:szCs w:val="24"/>
        </w:rPr>
        <w:t xml:space="preserve"> appointed by the </w:t>
      </w:r>
      <w:r>
        <w:rPr>
          <w:sz w:val="24"/>
          <w:szCs w:val="24"/>
        </w:rPr>
        <w:t>Simpcw First Nation</w:t>
      </w:r>
      <w:r w:rsidRPr="000667C2">
        <w:rPr>
          <w:sz w:val="24"/>
          <w:szCs w:val="24"/>
        </w:rPr>
        <w:t xml:space="preserve">. </w:t>
      </w:r>
    </w:p>
    <w:p w14:paraId="7504449D" w14:textId="247EA543" w:rsidR="002E2EAD" w:rsidRDefault="002E2EAD" w:rsidP="000667C2">
      <w:pPr>
        <w:rPr>
          <w:sz w:val="24"/>
          <w:szCs w:val="24"/>
        </w:rPr>
      </w:pPr>
      <w:r>
        <w:rPr>
          <w:sz w:val="24"/>
          <w:szCs w:val="24"/>
        </w:rPr>
        <w:t xml:space="preserve">The WGCFC’s mission is to operate and manage a Community Forest Licence on a long term sustainable, environmental and social plan that will maximize economic opportunities and benefits for the resident of Wells Gray Country / District of Clearwater.  For more information on the Community Forest please visit our website at </w:t>
      </w:r>
      <w:hyperlink r:id="rId6" w:history="1">
        <w:r w:rsidRPr="00470FBA">
          <w:rPr>
            <w:rStyle w:val="Hyperlink"/>
            <w:sz w:val="24"/>
            <w:szCs w:val="24"/>
          </w:rPr>
          <w:t>https://www.wgcfc.ca/</w:t>
        </w:r>
      </w:hyperlink>
      <w:r>
        <w:rPr>
          <w:sz w:val="24"/>
          <w:szCs w:val="24"/>
        </w:rPr>
        <w:t xml:space="preserve"> </w:t>
      </w:r>
    </w:p>
    <w:p w14:paraId="41859090" w14:textId="4BCF860E" w:rsidR="000667C2" w:rsidRPr="000667C2" w:rsidRDefault="000667C2" w:rsidP="000667C2">
      <w:pPr>
        <w:rPr>
          <w:sz w:val="24"/>
          <w:szCs w:val="24"/>
        </w:rPr>
      </w:pPr>
      <w:r w:rsidRPr="000667C2">
        <w:rPr>
          <w:sz w:val="24"/>
          <w:szCs w:val="24"/>
        </w:rPr>
        <w:t xml:space="preserve">This 'Director at Large' position is a volunteer position and </w:t>
      </w:r>
      <w:r w:rsidR="00FF6FE7">
        <w:rPr>
          <w:sz w:val="24"/>
          <w:szCs w:val="24"/>
        </w:rPr>
        <w:t xml:space="preserve">is open to residents currently residing within the District of Clearwater or Wells Gray Country (TNRD Electoral Area “A”).  </w:t>
      </w:r>
      <w:r w:rsidR="007846A2">
        <w:rPr>
          <w:sz w:val="24"/>
          <w:szCs w:val="24"/>
        </w:rPr>
        <w:t xml:space="preserve">This position may be reappointed on an annual basis during the Annual General Meeting held in April each year.  </w:t>
      </w:r>
    </w:p>
    <w:p w14:paraId="3C07AABF" w14:textId="0F853E78" w:rsidR="000667C2" w:rsidRPr="000667C2" w:rsidRDefault="000667C2" w:rsidP="000667C2">
      <w:pPr>
        <w:rPr>
          <w:sz w:val="24"/>
          <w:szCs w:val="24"/>
        </w:rPr>
      </w:pPr>
      <w:r w:rsidRPr="000667C2">
        <w:rPr>
          <w:sz w:val="24"/>
          <w:szCs w:val="24"/>
        </w:rPr>
        <w:t xml:space="preserve">Suitable candidates are not required to have a particular expertise in natural resource management, however </w:t>
      </w:r>
      <w:r w:rsidR="002E2EAD">
        <w:rPr>
          <w:sz w:val="24"/>
          <w:szCs w:val="24"/>
        </w:rPr>
        <w:t xml:space="preserve">a combination of experience, education, community service and skill set will be considered.  Experience in forestry industry, oversight in operations, business development and an understanding of risk management will be an asset.  Applicants </w:t>
      </w:r>
      <w:r w:rsidRPr="000667C2">
        <w:rPr>
          <w:sz w:val="24"/>
          <w:szCs w:val="24"/>
        </w:rPr>
        <w:t xml:space="preserve">should be able to demonstrate a keen interest in the wellbeing of the residents of the </w:t>
      </w:r>
      <w:r w:rsidR="00FF6FE7">
        <w:rPr>
          <w:sz w:val="24"/>
          <w:szCs w:val="24"/>
        </w:rPr>
        <w:t>Wells Gray Country</w:t>
      </w:r>
      <w:r w:rsidR="007846A2">
        <w:rPr>
          <w:sz w:val="24"/>
          <w:szCs w:val="24"/>
        </w:rPr>
        <w:t xml:space="preserve"> </w:t>
      </w:r>
      <w:r w:rsidR="007846A2" w:rsidRPr="007846A2">
        <w:rPr>
          <w:sz w:val="24"/>
          <w:szCs w:val="24"/>
        </w:rPr>
        <w:t>as well as in the sustainability of our local resources (or forest).</w:t>
      </w:r>
    </w:p>
    <w:p w14:paraId="0D2E3FBA" w14:textId="77777777" w:rsidR="000667C2" w:rsidRPr="000667C2" w:rsidRDefault="000667C2" w:rsidP="000667C2">
      <w:pPr>
        <w:rPr>
          <w:sz w:val="24"/>
          <w:szCs w:val="24"/>
        </w:rPr>
      </w:pPr>
      <w:r w:rsidRPr="000667C2">
        <w:rPr>
          <w:sz w:val="24"/>
          <w:szCs w:val="24"/>
        </w:rPr>
        <w:t>To be eligible for appointment, prospective applicants must:</w:t>
      </w:r>
    </w:p>
    <w:p w14:paraId="424F69FC" w14:textId="0FD11A69" w:rsidR="000667C2" w:rsidRPr="000667C2" w:rsidRDefault="000667C2" w:rsidP="000667C2">
      <w:pPr>
        <w:numPr>
          <w:ilvl w:val="0"/>
          <w:numId w:val="1"/>
        </w:numPr>
        <w:rPr>
          <w:sz w:val="24"/>
          <w:szCs w:val="24"/>
        </w:rPr>
      </w:pPr>
      <w:r w:rsidRPr="000667C2">
        <w:rPr>
          <w:sz w:val="24"/>
          <w:szCs w:val="24"/>
        </w:rPr>
        <w:t>Submit an</w:t>
      </w:r>
      <w:r w:rsidR="00FF6FE7">
        <w:rPr>
          <w:sz w:val="24"/>
          <w:szCs w:val="24"/>
        </w:rPr>
        <w:t xml:space="preserve"> </w:t>
      </w:r>
      <w:proofErr w:type="gramStart"/>
      <w:r w:rsidR="00FF6FE7">
        <w:rPr>
          <w:sz w:val="24"/>
          <w:szCs w:val="24"/>
        </w:rPr>
        <w:t>Application</w:t>
      </w:r>
      <w:proofErr w:type="gramEnd"/>
      <w:r w:rsidRPr="000667C2">
        <w:rPr>
          <w:sz w:val="24"/>
          <w:szCs w:val="24"/>
        </w:rPr>
        <w:t xml:space="preserve"> </w:t>
      </w:r>
      <w:r w:rsidR="005576BC">
        <w:rPr>
          <w:sz w:val="24"/>
          <w:szCs w:val="24"/>
        </w:rPr>
        <w:t xml:space="preserve">- </w:t>
      </w:r>
      <w:hyperlink r:id="rId7" w:history="1">
        <w:r w:rsidR="005576BC" w:rsidRPr="005576BC">
          <w:rPr>
            <w:rStyle w:val="Hyperlink"/>
            <w:sz w:val="24"/>
            <w:szCs w:val="24"/>
          </w:rPr>
          <w:t>About Us | WG Community Forest</w:t>
        </w:r>
      </w:hyperlink>
      <w:r w:rsidR="005576BC" w:rsidRPr="005576BC">
        <w:rPr>
          <w:sz w:val="24"/>
          <w:szCs w:val="24"/>
        </w:rPr>
        <w:t> </w:t>
      </w:r>
      <w:r w:rsidR="005576BC">
        <w:rPr>
          <w:sz w:val="24"/>
          <w:szCs w:val="24"/>
        </w:rPr>
        <w:t xml:space="preserve"> </w:t>
      </w:r>
    </w:p>
    <w:p w14:paraId="7BA1B0D9" w14:textId="4C372AF8" w:rsidR="000667C2" w:rsidRPr="000667C2" w:rsidRDefault="00FF6FE7" w:rsidP="000667C2">
      <w:pPr>
        <w:numPr>
          <w:ilvl w:val="0"/>
          <w:numId w:val="1"/>
        </w:numPr>
        <w:rPr>
          <w:sz w:val="24"/>
          <w:szCs w:val="24"/>
        </w:rPr>
      </w:pPr>
      <w:r>
        <w:rPr>
          <w:sz w:val="24"/>
          <w:szCs w:val="24"/>
        </w:rPr>
        <w:t>Be a permanent resident of</w:t>
      </w:r>
      <w:r w:rsidR="000667C2" w:rsidRPr="000667C2">
        <w:rPr>
          <w:sz w:val="24"/>
          <w:szCs w:val="24"/>
        </w:rPr>
        <w:t xml:space="preserve"> the </w:t>
      </w:r>
      <w:r>
        <w:rPr>
          <w:sz w:val="24"/>
          <w:szCs w:val="24"/>
        </w:rPr>
        <w:t>District of Clearwater / Wells Gray Country (TNRD Electoral Area “A”</w:t>
      </w:r>
      <w:proofErr w:type="gramStart"/>
      <w:r>
        <w:rPr>
          <w:sz w:val="24"/>
          <w:szCs w:val="24"/>
        </w:rPr>
        <w:t>);</w:t>
      </w:r>
      <w:proofErr w:type="gramEnd"/>
    </w:p>
    <w:p w14:paraId="050A7FE7" w14:textId="7FBCA22D" w:rsidR="000667C2" w:rsidRDefault="000667C2" w:rsidP="000667C2">
      <w:pPr>
        <w:numPr>
          <w:ilvl w:val="0"/>
          <w:numId w:val="1"/>
        </w:numPr>
        <w:rPr>
          <w:sz w:val="24"/>
          <w:szCs w:val="24"/>
        </w:rPr>
      </w:pPr>
      <w:r w:rsidRPr="000667C2">
        <w:rPr>
          <w:sz w:val="24"/>
          <w:szCs w:val="24"/>
        </w:rPr>
        <w:t xml:space="preserve">Have been a resident of the </w:t>
      </w:r>
      <w:r w:rsidR="00FF6FE7">
        <w:rPr>
          <w:sz w:val="24"/>
          <w:szCs w:val="24"/>
        </w:rPr>
        <w:t xml:space="preserve">aforementioned area for the past three (3) </w:t>
      </w:r>
      <w:proofErr w:type="gramStart"/>
      <w:r w:rsidR="00FF6FE7">
        <w:rPr>
          <w:sz w:val="24"/>
          <w:szCs w:val="24"/>
        </w:rPr>
        <w:t>years;</w:t>
      </w:r>
      <w:proofErr w:type="gramEnd"/>
    </w:p>
    <w:p w14:paraId="68965D4F" w14:textId="10EE51F1" w:rsidR="00FF6FE7" w:rsidRPr="000667C2" w:rsidRDefault="00FF6FE7" w:rsidP="000667C2">
      <w:pPr>
        <w:numPr>
          <w:ilvl w:val="0"/>
          <w:numId w:val="1"/>
        </w:numPr>
        <w:rPr>
          <w:sz w:val="24"/>
          <w:szCs w:val="24"/>
        </w:rPr>
      </w:pPr>
      <w:r>
        <w:rPr>
          <w:sz w:val="24"/>
          <w:szCs w:val="24"/>
        </w:rPr>
        <w:lastRenderedPageBreak/>
        <w:t xml:space="preserve">Be qualified, as required by the </w:t>
      </w:r>
      <w:r w:rsidRPr="00FF6FE7">
        <w:rPr>
          <w:i/>
          <w:iCs/>
          <w:sz w:val="24"/>
          <w:szCs w:val="24"/>
        </w:rPr>
        <w:t>Business Corporation Act</w:t>
      </w:r>
      <w:r>
        <w:rPr>
          <w:sz w:val="24"/>
          <w:szCs w:val="24"/>
        </w:rPr>
        <w:t xml:space="preserve">, to become, act, or continue to act as a director.  </w:t>
      </w:r>
    </w:p>
    <w:p w14:paraId="7ED97930" w14:textId="4A961C8B" w:rsidR="000667C2" w:rsidRPr="000667C2" w:rsidRDefault="000667C2" w:rsidP="000667C2">
      <w:pPr>
        <w:rPr>
          <w:sz w:val="24"/>
          <w:szCs w:val="24"/>
        </w:rPr>
      </w:pPr>
      <w:r w:rsidRPr="000667C2">
        <w:rPr>
          <w:sz w:val="24"/>
          <w:szCs w:val="24"/>
        </w:rPr>
        <w:t xml:space="preserve">Please note that typically the board meets </w:t>
      </w:r>
      <w:r w:rsidR="00FF6FE7">
        <w:rPr>
          <w:sz w:val="24"/>
          <w:szCs w:val="24"/>
        </w:rPr>
        <w:t>in the evenings once per month, i</w:t>
      </w:r>
      <w:r w:rsidRPr="000667C2">
        <w:rPr>
          <w:sz w:val="24"/>
          <w:szCs w:val="24"/>
        </w:rPr>
        <w:t xml:space="preserve">n addition, </w:t>
      </w:r>
      <w:r w:rsidRPr="00AB1C92">
        <w:rPr>
          <w:sz w:val="24"/>
          <w:szCs w:val="24"/>
        </w:rPr>
        <w:t xml:space="preserve">there </w:t>
      </w:r>
      <w:r w:rsidR="00FF6FE7" w:rsidRPr="00AB1C92">
        <w:rPr>
          <w:sz w:val="24"/>
          <w:szCs w:val="24"/>
        </w:rPr>
        <w:t xml:space="preserve">is an Annual General Meeting held in April of each year, </w:t>
      </w:r>
      <w:r w:rsidR="00AB1C92" w:rsidRPr="00AB1C92">
        <w:rPr>
          <w:sz w:val="24"/>
          <w:szCs w:val="24"/>
        </w:rPr>
        <w:t xml:space="preserve">committee meetings may also occur depending on the board's workload. </w:t>
      </w:r>
      <w:r w:rsidR="00FF6FE7" w:rsidRPr="00AB1C92">
        <w:rPr>
          <w:sz w:val="24"/>
          <w:szCs w:val="24"/>
        </w:rPr>
        <w:t xml:space="preserve">and board strategy sessions </w:t>
      </w:r>
      <w:r w:rsidR="00A10FE8" w:rsidRPr="00AB1C92">
        <w:rPr>
          <w:sz w:val="24"/>
          <w:szCs w:val="24"/>
        </w:rPr>
        <w:t xml:space="preserve">are held </w:t>
      </w:r>
      <w:r w:rsidR="00FF6FE7" w:rsidRPr="00AB1C92">
        <w:rPr>
          <w:sz w:val="24"/>
          <w:szCs w:val="24"/>
        </w:rPr>
        <w:t>from time to time.</w:t>
      </w:r>
    </w:p>
    <w:p w14:paraId="780B1015" w14:textId="77777777" w:rsidR="000667C2" w:rsidRPr="000667C2" w:rsidRDefault="000667C2" w:rsidP="000667C2">
      <w:pPr>
        <w:rPr>
          <w:sz w:val="24"/>
          <w:szCs w:val="24"/>
        </w:rPr>
      </w:pPr>
      <w:r w:rsidRPr="000667C2">
        <w:rPr>
          <w:sz w:val="24"/>
          <w:szCs w:val="24"/>
        </w:rPr>
        <w:t>Anyone meeting these requirements and interested in serving the community in this volunteer capacity is encouraged to apply.</w:t>
      </w:r>
    </w:p>
    <w:p w14:paraId="5B74FA53" w14:textId="4BDC8F8F" w:rsidR="000667C2" w:rsidRPr="000667C2" w:rsidRDefault="000667C2" w:rsidP="000667C2">
      <w:pPr>
        <w:rPr>
          <w:sz w:val="24"/>
          <w:szCs w:val="24"/>
        </w:rPr>
      </w:pPr>
      <w:r w:rsidRPr="000667C2">
        <w:rPr>
          <w:sz w:val="24"/>
          <w:szCs w:val="24"/>
        </w:rPr>
        <w:t xml:space="preserve">Selected candidates may be interviewed by a </w:t>
      </w:r>
      <w:r w:rsidR="00A10FE8">
        <w:rPr>
          <w:sz w:val="24"/>
          <w:szCs w:val="24"/>
        </w:rPr>
        <w:t>joint Director Selection Committee</w:t>
      </w:r>
      <w:r w:rsidRPr="000667C2">
        <w:rPr>
          <w:sz w:val="24"/>
          <w:szCs w:val="24"/>
        </w:rPr>
        <w:t>, established by the W</w:t>
      </w:r>
      <w:r w:rsidR="00A10FE8">
        <w:rPr>
          <w:sz w:val="24"/>
          <w:szCs w:val="24"/>
        </w:rPr>
        <w:t>ells Gray Community Forest (2010)</w:t>
      </w:r>
      <w:r w:rsidR="00FF6FE7">
        <w:rPr>
          <w:sz w:val="24"/>
          <w:szCs w:val="24"/>
        </w:rPr>
        <w:t xml:space="preserve"> Society</w:t>
      </w:r>
      <w:r w:rsidR="00A10FE8">
        <w:rPr>
          <w:sz w:val="24"/>
          <w:szCs w:val="24"/>
        </w:rPr>
        <w:t xml:space="preserve"> (WGCFS)</w:t>
      </w:r>
      <w:r w:rsidRPr="000667C2">
        <w:rPr>
          <w:sz w:val="24"/>
          <w:szCs w:val="24"/>
        </w:rPr>
        <w:t>.</w:t>
      </w:r>
      <w:r w:rsidR="00A10FE8">
        <w:rPr>
          <w:sz w:val="24"/>
          <w:szCs w:val="24"/>
        </w:rPr>
        <w:t xml:space="preserve"> </w:t>
      </w:r>
      <w:r w:rsidRPr="000667C2">
        <w:rPr>
          <w:sz w:val="24"/>
          <w:szCs w:val="24"/>
        </w:rPr>
        <w:t xml:space="preserve"> The successful candidate will be </w:t>
      </w:r>
      <w:r w:rsidR="00FF6FE7">
        <w:rPr>
          <w:sz w:val="24"/>
          <w:szCs w:val="24"/>
        </w:rPr>
        <w:t xml:space="preserve">appointed to the Board at the April 2025 Annual General Meeting and will receive an orientation upon </w:t>
      </w:r>
      <w:r w:rsidR="002E2EAD">
        <w:rPr>
          <w:sz w:val="24"/>
          <w:szCs w:val="24"/>
        </w:rPr>
        <w:t>successful appointment</w:t>
      </w:r>
      <w:r w:rsidRPr="000667C2">
        <w:rPr>
          <w:sz w:val="24"/>
          <w:szCs w:val="24"/>
        </w:rPr>
        <w:t>.</w:t>
      </w:r>
    </w:p>
    <w:p w14:paraId="31B4365E" w14:textId="656B4ED2" w:rsidR="000667C2" w:rsidRDefault="000667C2" w:rsidP="000667C2">
      <w:pPr>
        <w:rPr>
          <w:sz w:val="24"/>
          <w:szCs w:val="24"/>
        </w:rPr>
      </w:pPr>
    </w:p>
    <w:p w14:paraId="397D63B9" w14:textId="53406139" w:rsidR="00A10FE8" w:rsidRPr="000667C2" w:rsidRDefault="00A10FE8" w:rsidP="000667C2">
      <w:pPr>
        <w:rPr>
          <w:sz w:val="24"/>
          <w:szCs w:val="24"/>
        </w:rPr>
      </w:pPr>
      <w:r>
        <w:rPr>
          <w:sz w:val="24"/>
          <w:szCs w:val="24"/>
        </w:rPr>
        <w:t xml:space="preserve">For more information interested parties can contact Brent Buck, President @ </w:t>
      </w:r>
      <w:hyperlink r:id="rId8" w:history="1">
        <w:r w:rsidR="009D6BAE" w:rsidRPr="009D6BAE">
          <w:rPr>
            <w:rStyle w:val="Hyperlink"/>
            <w:sz w:val="24"/>
            <w:szCs w:val="24"/>
          </w:rPr>
          <w:t>dbrentbuck@gmail.com</w:t>
        </w:r>
      </w:hyperlink>
      <w:r w:rsidR="009D6BAE" w:rsidRPr="009D6BAE">
        <w:rPr>
          <w:sz w:val="24"/>
          <w:szCs w:val="24"/>
        </w:rPr>
        <w:t xml:space="preserve"> </w:t>
      </w:r>
      <w:r w:rsidRPr="009D6BAE">
        <w:rPr>
          <w:sz w:val="24"/>
          <w:szCs w:val="24"/>
        </w:rPr>
        <w:t>of WGCFC or Heather MacLennan, Chair of WGCFS @</w:t>
      </w:r>
      <w:r>
        <w:rPr>
          <w:sz w:val="24"/>
          <w:szCs w:val="24"/>
        </w:rPr>
        <w:t xml:space="preserve"> </w:t>
      </w:r>
      <w:hyperlink r:id="rId9" w:history="1">
        <w:r w:rsidRPr="00470FBA">
          <w:rPr>
            <w:rStyle w:val="Hyperlink"/>
            <w:sz w:val="24"/>
            <w:szCs w:val="24"/>
          </w:rPr>
          <w:t>h2maclennan@gmail.com</w:t>
        </w:r>
      </w:hyperlink>
      <w:r>
        <w:rPr>
          <w:sz w:val="24"/>
          <w:szCs w:val="24"/>
        </w:rPr>
        <w:t xml:space="preserve"> </w:t>
      </w:r>
    </w:p>
    <w:p w14:paraId="6996836C" w14:textId="632CDA67" w:rsidR="000667C2" w:rsidRPr="000667C2" w:rsidRDefault="000667C2" w:rsidP="00A10FE8">
      <w:pPr>
        <w:jc w:val="center"/>
        <w:rPr>
          <w:sz w:val="24"/>
          <w:szCs w:val="24"/>
        </w:rPr>
      </w:pPr>
      <w:r w:rsidRPr="000667C2">
        <w:rPr>
          <w:b/>
          <w:bCs/>
          <w:sz w:val="24"/>
          <w:szCs w:val="24"/>
        </w:rPr>
        <w:t>Applications may be submitted:</w:t>
      </w:r>
    </w:p>
    <w:p w14:paraId="07D87EF0" w14:textId="4AC38705" w:rsidR="000667C2" w:rsidRPr="000667C2" w:rsidRDefault="002E2EAD" w:rsidP="00A10FE8">
      <w:pPr>
        <w:jc w:val="center"/>
        <w:rPr>
          <w:sz w:val="24"/>
          <w:szCs w:val="24"/>
        </w:rPr>
      </w:pPr>
      <w:r>
        <w:rPr>
          <w:sz w:val="24"/>
          <w:szCs w:val="24"/>
          <w:u w:val="single"/>
        </w:rPr>
        <w:t>Attn: Corporation Director Selection Committee v</w:t>
      </w:r>
      <w:r w:rsidR="000667C2" w:rsidRPr="000667C2">
        <w:rPr>
          <w:sz w:val="24"/>
          <w:szCs w:val="24"/>
          <w:u w:val="single"/>
        </w:rPr>
        <w:t>ia E-mail</w:t>
      </w:r>
      <w:r w:rsidR="00A10FE8">
        <w:rPr>
          <w:sz w:val="24"/>
          <w:szCs w:val="24"/>
          <w:u w:val="single"/>
        </w:rPr>
        <w:t xml:space="preserve"> @ </w:t>
      </w:r>
      <w:hyperlink r:id="rId10" w:history="1">
        <w:r w:rsidRPr="00470FBA">
          <w:rPr>
            <w:rStyle w:val="Hyperlink"/>
            <w:sz w:val="24"/>
            <w:szCs w:val="24"/>
          </w:rPr>
          <w:t>wellsgraysociety2010@gmail.com</w:t>
        </w:r>
      </w:hyperlink>
    </w:p>
    <w:p w14:paraId="178A7CF4" w14:textId="4A1FB058" w:rsidR="000667C2" w:rsidRDefault="000667C2" w:rsidP="00A10FE8">
      <w:pPr>
        <w:jc w:val="center"/>
        <w:rPr>
          <w:b/>
          <w:bCs/>
          <w:sz w:val="24"/>
          <w:szCs w:val="24"/>
        </w:rPr>
      </w:pPr>
      <w:r w:rsidRPr="000667C2">
        <w:rPr>
          <w:b/>
          <w:bCs/>
          <w:sz w:val="24"/>
          <w:szCs w:val="24"/>
        </w:rPr>
        <w:t xml:space="preserve">APPLICATION DEADLINE: </w:t>
      </w:r>
      <w:r w:rsidR="002E2EAD">
        <w:rPr>
          <w:b/>
          <w:bCs/>
          <w:sz w:val="24"/>
          <w:szCs w:val="24"/>
        </w:rPr>
        <w:t xml:space="preserve"> Open February 6</w:t>
      </w:r>
      <w:r w:rsidR="002E2EAD" w:rsidRPr="002E2EAD">
        <w:rPr>
          <w:b/>
          <w:bCs/>
          <w:sz w:val="24"/>
          <w:szCs w:val="24"/>
          <w:vertAlign w:val="superscript"/>
        </w:rPr>
        <w:t>th</w:t>
      </w:r>
      <w:r w:rsidR="002E2EAD">
        <w:rPr>
          <w:b/>
          <w:bCs/>
          <w:sz w:val="24"/>
          <w:szCs w:val="24"/>
        </w:rPr>
        <w:t xml:space="preserve"> and closed March 17</w:t>
      </w:r>
      <w:r w:rsidR="002E2EAD" w:rsidRPr="002E2EAD">
        <w:rPr>
          <w:b/>
          <w:bCs/>
          <w:sz w:val="24"/>
          <w:szCs w:val="24"/>
          <w:vertAlign w:val="superscript"/>
        </w:rPr>
        <w:t>th</w:t>
      </w:r>
      <w:r w:rsidR="002E2EAD">
        <w:rPr>
          <w:b/>
          <w:bCs/>
          <w:sz w:val="24"/>
          <w:szCs w:val="24"/>
        </w:rPr>
        <w:t>, 2025.</w:t>
      </w:r>
    </w:p>
    <w:p w14:paraId="42A52890" w14:textId="4F3CCAE4" w:rsidR="002E2EAD" w:rsidRDefault="002E2EAD" w:rsidP="005576BC">
      <w:r w:rsidRPr="002E2EAD">
        <w:rPr>
          <w:sz w:val="24"/>
          <w:szCs w:val="24"/>
        </w:rPr>
        <w:t>Download Application Form (MS Wor</w:t>
      </w:r>
      <w:r w:rsidR="004D0881">
        <w:rPr>
          <w:sz w:val="24"/>
          <w:szCs w:val="24"/>
        </w:rPr>
        <w:t>d</w:t>
      </w:r>
      <w:r w:rsidRPr="002E2EAD">
        <w:rPr>
          <w:sz w:val="24"/>
          <w:szCs w:val="24"/>
        </w:rPr>
        <w:t xml:space="preserve">) </w:t>
      </w:r>
      <w:hyperlink r:id="rId11" w:history="1">
        <w:r w:rsidR="00836BC0" w:rsidRPr="00836BC0">
          <w:rPr>
            <w:rStyle w:val="Hyperlink"/>
            <w:sz w:val="24"/>
            <w:szCs w:val="24"/>
          </w:rPr>
          <w:t>Director Applicati</w:t>
        </w:r>
        <w:r w:rsidR="00836BC0" w:rsidRPr="00836BC0">
          <w:rPr>
            <w:rStyle w:val="Hyperlink"/>
            <w:sz w:val="24"/>
            <w:szCs w:val="24"/>
          </w:rPr>
          <w:t>o</w:t>
        </w:r>
        <w:r w:rsidR="00836BC0" w:rsidRPr="00836BC0">
          <w:rPr>
            <w:rStyle w:val="Hyperlink"/>
            <w:sz w:val="24"/>
            <w:szCs w:val="24"/>
          </w:rPr>
          <w:t>n (Word)</w:t>
        </w:r>
      </w:hyperlink>
    </w:p>
    <w:p w14:paraId="6F1323F5" w14:textId="63D0DE7D" w:rsidR="0019284A" w:rsidRPr="00836BC0" w:rsidRDefault="002E2EAD">
      <w:pPr>
        <w:rPr>
          <w:sz w:val="24"/>
          <w:szCs w:val="24"/>
        </w:rPr>
      </w:pPr>
      <w:r w:rsidRPr="002E2EAD">
        <w:rPr>
          <w:sz w:val="24"/>
          <w:szCs w:val="24"/>
        </w:rPr>
        <w:t xml:space="preserve">Download Application Form (Fillable PDF) </w:t>
      </w:r>
      <w:hyperlink r:id="rId12" w:history="1">
        <w:r w:rsidR="00836BC0" w:rsidRPr="00836BC0">
          <w:rPr>
            <w:rStyle w:val="Hyperlink"/>
            <w:sz w:val="24"/>
            <w:szCs w:val="24"/>
            <w:lang w:val="en-US"/>
          </w:rPr>
          <w:t>Director Applicat</w:t>
        </w:r>
        <w:r w:rsidR="00836BC0" w:rsidRPr="00836BC0">
          <w:rPr>
            <w:rStyle w:val="Hyperlink"/>
            <w:sz w:val="24"/>
            <w:szCs w:val="24"/>
            <w:lang w:val="en-US"/>
          </w:rPr>
          <w:t>i</w:t>
        </w:r>
        <w:r w:rsidR="00836BC0" w:rsidRPr="00836BC0">
          <w:rPr>
            <w:rStyle w:val="Hyperlink"/>
            <w:sz w:val="24"/>
            <w:szCs w:val="24"/>
            <w:lang w:val="en-US"/>
          </w:rPr>
          <w:t>on</w:t>
        </w:r>
        <w:r w:rsidR="00836BC0" w:rsidRPr="00836BC0">
          <w:rPr>
            <w:rStyle w:val="Hyperlink"/>
            <w:sz w:val="24"/>
            <w:szCs w:val="24"/>
            <w:lang w:val="en-US"/>
          </w:rPr>
          <w:t xml:space="preserve"> </w:t>
        </w:r>
        <w:r w:rsidR="00836BC0" w:rsidRPr="00836BC0">
          <w:rPr>
            <w:rStyle w:val="Hyperlink"/>
            <w:sz w:val="24"/>
            <w:szCs w:val="24"/>
            <w:lang w:val="en-US"/>
          </w:rPr>
          <w:t>(PDF)</w:t>
        </w:r>
      </w:hyperlink>
    </w:p>
    <w:sectPr w:rsidR="0019284A" w:rsidRPr="00836B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928B5"/>
    <w:multiLevelType w:val="multilevel"/>
    <w:tmpl w:val="AE3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873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C2"/>
    <w:rsid w:val="000667C2"/>
    <w:rsid w:val="0019284A"/>
    <w:rsid w:val="001F3CB0"/>
    <w:rsid w:val="00223E92"/>
    <w:rsid w:val="002E2EAD"/>
    <w:rsid w:val="00411262"/>
    <w:rsid w:val="004D0881"/>
    <w:rsid w:val="004D1B71"/>
    <w:rsid w:val="005576BC"/>
    <w:rsid w:val="005C12F3"/>
    <w:rsid w:val="005D51BC"/>
    <w:rsid w:val="00683A6E"/>
    <w:rsid w:val="007846A2"/>
    <w:rsid w:val="00836BC0"/>
    <w:rsid w:val="00876408"/>
    <w:rsid w:val="009D6BAE"/>
    <w:rsid w:val="00A10FE8"/>
    <w:rsid w:val="00A2003C"/>
    <w:rsid w:val="00AB1C92"/>
    <w:rsid w:val="00C42744"/>
    <w:rsid w:val="00D8629A"/>
    <w:rsid w:val="00F8117C"/>
    <w:rsid w:val="00FF6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432C"/>
  <w15:chartTrackingRefBased/>
  <w15:docId w15:val="{2E40847D-A11F-437E-ACF1-C4693E56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7C2"/>
    <w:rPr>
      <w:rFonts w:eastAsiaTheme="majorEastAsia" w:cstheme="majorBidi"/>
      <w:color w:val="272727" w:themeColor="text1" w:themeTint="D8"/>
    </w:rPr>
  </w:style>
  <w:style w:type="paragraph" w:styleId="Title">
    <w:name w:val="Title"/>
    <w:basedOn w:val="Normal"/>
    <w:next w:val="Normal"/>
    <w:link w:val="TitleChar"/>
    <w:uiPriority w:val="10"/>
    <w:qFormat/>
    <w:rsid w:val="00066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7C2"/>
    <w:pPr>
      <w:spacing w:before="160"/>
      <w:jc w:val="center"/>
    </w:pPr>
    <w:rPr>
      <w:i/>
      <w:iCs/>
      <w:color w:val="404040" w:themeColor="text1" w:themeTint="BF"/>
    </w:rPr>
  </w:style>
  <w:style w:type="character" w:customStyle="1" w:styleId="QuoteChar">
    <w:name w:val="Quote Char"/>
    <w:basedOn w:val="DefaultParagraphFont"/>
    <w:link w:val="Quote"/>
    <w:uiPriority w:val="29"/>
    <w:rsid w:val="000667C2"/>
    <w:rPr>
      <w:i/>
      <w:iCs/>
      <w:color w:val="404040" w:themeColor="text1" w:themeTint="BF"/>
    </w:rPr>
  </w:style>
  <w:style w:type="paragraph" w:styleId="ListParagraph">
    <w:name w:val="List Paragraph"/>
    <w:basedOn w:val="Normal"/>
    <w:uiPriority w:val="34"/>
    <w:qFormat/>
    <w:rsid w:val="000667C2"/>
    <w:pPr>
      <w:ind w:left="720"/>
      <w:contextualSpacing/>
    </w:pPr>
  </w:style>
  <w:style w:type="character" w:styleId="IntenseEmphasis">
    <w:name w:val="Intense Emphasis"/>
    <w:basedOn w:val="DefaultParagraphFont"/>
    <w:uiPriority w:val="21"/>
    <w:qFormat/>
    <w:rsid w:val="000667C2"/>
    <w:rPr>
      <w:i/>
      <w:iCs/>
      <w:color w:val="0F4761" w:themeColor="accent1" w:themeShade="BF"/>
    </w:rPr>
  </w:style>
  <w:style w:type="paragraph" w:styleId="IntenseQuote">
    <w:name w:val="Intense Quote"/>
    <w:basedOn w:val="Normal"/>
    <w:next w:val="Normal"/>
    <w:link w:val="IntenseQuoteChar"/>
    <w:uiPriority w:val="30"/>
    <w:qFormat/>
    <w:rsid w:val="00066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7C2"/>
    <w:rPr>
      <w:i/>
      <w:iCs/>
      <w:color w:val="0F4761" w:themeColor="accent1" w:themeShade="BF"/>
    </w:rPr>
  </w:style>
  <w:style w:type="character" w:styleId="IntenseReference">
    <w:name w:val="Intense Reference"/>
    <w:basedOn w:val="DefaultParagraphFont"/>
    <w:uiPriority w:val="32"/>
    <w:qFormat/>
    <w:rsid w:val="000667C2"/>
    <w:rPr>
      <w:b/>
      <w:bCs/>
      <w:smallCaps/>
      <w:color w:val="0F4761" w:themeColor="accent1" w:themeShade="BF"/>
      <w:spacing w:val="5"/>
    </w:rPr>
  </w:style>
  <w:style w:type="character" w:styleId="Hyperlink">
    <w:name w:val="Hyperlink"/>
    <w:basedOn w:val="DefaultParagraphFont"/>
    <w:uiPriority w:val="99"/>
    <w:unhideWhenUsed/>
    <w:rsid w:val="000667C2"/>
    <w:rPr>
      <w:color w:val="467886" w:themeColor="hyperlink"/>
      <w:u w:val="single"/>
    </w:rPr>
  </w:style>
  <w:style w:type="character" w:styleId="UnresolvedMention">
    <w:name w:val="Unresolved Mention"/>
    <w:basedOn w:val="DefaultParagraphFont"/>
    <w:uiPriority w:val="99"/>
    <w:semiHidden/>
    <w:unhideWhenUsed/>
    <w:rsid w:val="000667C2"/>
    <w:rPr>
      <w:color w:val="605E5C"/>
      <w:shd w:val="clear" w:color="auto" w:fill="E1DFDD"/>
    </w:rPr>
  </w:style>
  <w:style w:type="character" w:styleId="FollowedHyperlink">
    <w:name w:val="FollowedHyperlink"/>
    <w:basedOn w:val="DefaultParagraphFont"/>
    <w:uiPriority w:val="99"/>
    <w:semiHidden/>
    <w:unhideWhenUsed/>
    <w:rsid w:val="001928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81751">
      <w:bodyDiv w:val="1"/>
      <w:marLeft w:val="0"/>
      <w:marRight w:val="0"/>
      <w:marTop w:val="0"/>
      <w:marBottom w:val="0"/>
      <w:divBdr>
        <w:top w:val="none" w:sz="0" w:space="0" w:color="auto"/>
        <w:left w:val="none" w:sz="0" w:space="0" w:color="auto"/>
        <w:bottom w:val="none" w:sz="0" w:space="0" w:color="auto"/>
        <w:right w:val="none" w:sz="0" w:space="0" w:color="auto"/>
      </w:divBdr>
      <w:divsChild>
        <w:div w:id="36246591">
          <w:marLeft w:val="0"/>
          <w:marRight w:val="0"/>
          <w:marTop w:val="0"/>
          <w:marBottom w:val="0"/>
          <w:divBdr>
            <w:top w:val="none" w:sz="0" w:space="0" w:color="auto"/>
            <w:left w:val="none" w:sz="0" w:space="0" w:color="auto"/>
            <w:bottom w:val="none" w:sz="0" w:space="0" w:color="auto"/>
            <w:right w:val="none" w:sz="0" w:space="0" w:color="auto"/>
          </w:divBdr>
        </w:div>
      </w:divsChild>
    </w:div>
    <w:div w:id="1605727453">
      <w:bodyDiv w:val="1"/>
      <w:marLeft w:val="0"/>
      <w:marRight w:val="0"/>
      <w:marTop w:val="0"/>
      <w:marBottom w:val="0"/>
      <w:divBdr>
        <w:top w:val="none" w:sz="0" w:space="0" w:color="auto"/>
        <w:left w:val="none" w:sz="0" w:space="0" w:color="auto"/>
        <w:bottom w:val="none" w:sz="0" w:space="0" w:color="auto"/>
        <w:right w:val="none" w:sz="0" w:space="0" w:color="auto"/>
      </w:divBdr>
      <w:divsChild>
        <w:div w:id="735473690">
          <w:marLeft w:val="0"/>
          <w:marRight w:val="0"/>
          <w:marTop w:val="0"/>
          <w:marBottom w:val="0"/>
          <w:divBdr>
            <w:top w:val="none" w:sz="0" w:space="0" w:color="auto"/>
            <w:left w:val="none" w:sz="0" w:space="0" w:color="auto"/>
            <w:bottom w:val="none" w:sz="0" w:space="0" w:color="auto"/>
            <w:right w:val="none" w:sz="0" w:space="0" w:color="auto"/>
          </w:divBdr>
          <w:divsChild>
            <w:div w:id="1172064295">
              <w:marLeft w:val="0"/>
              <w:marRight w:val="0"/>
              <w:marTop w:val="0"/>
              <w:marBottom w:val="0"/>
              <w:divBdr>
                <w:top w:val="none" w:sz="0" w:space="0" w:color="auto"/>
                <w:left w:val="none" w:sz="0" w:space="0" w:color="auto"/>
                <w:bottom w:val="none" w:sz="0" w:space="0" w:color="auto"/>
                <w:right w:val="none" w:sz="0" w:space="0" w:color="auto"/>
              </w:divBdr>
              <w:divsChild>
                <w:div w:id="881861493">
                  <w:marLeft w:val="0"/>
                  <w:marRight w:val="0"/>
                  <w:marTop w:val="0"/>
                  <w:marBottom w:val="0"/>
                  <w:divBdr>
                    <w:top w:val="none" w:sz="0" w:space="0" w:color="auto"/>
                    <w:left w:val="none" w:sz="0" w:space="0" w:color="auto"/>
                    <w:bottom w:val="none" w:sz="0" w:space="0" w:color="auto"/>
                    <w:right w:val="none" w:sz="0" w:space="0" w:color="auto"/>
                  </w:divBdr>
                  <w:divsChild>
                    <w:div w:id="157691411">
                      <w:marLeft w:val="0"/>
                      <w:marRight w:val="0"/>
                      <w:marTop w:val="0"/>
                      <w:marBottom w:val="0"/>
                      <w:divBdr>
                        <w:top w:val="none" w:sz="0" w:space="0" w:color="auto"/>
                        <w:left w:val="none" w:sz="0" w:space="0" w:color="auto"/>
                        <w:bottom w:val="none" w:sz="0" w:space="0" w:color="auto"/>
                        <w:right w:val="none" w:sz="0" w:space="0" w:color="auto"/>
                      </w:divBdr>
                      <w:divsChild>
                        <w:div w:id="74935023">
                          <w:marLeft w:val="0"/>
                          <w:marRight w:val="0"/>
                          <w:marTop w:val="0"/>
                          <w:marBottom w:val="0"/>
                          <w:divBdr>
                            <w:top w:val="none" w:sz="0" w:space="0" w:color="auto"/>
                            <w:left w:val="none" w:sz="0" w:space="0" w:color="auto"/>
                            <w:bottom w:val="none" w:sz="0" w:space="0" w:color="auto"/>
                            <w:right w:val="none" w:sz="0" w:space="0" w:color="auto"/>
                          </w:divBdr>
                          <w:divsChild>
                            <w:div w:id="1488594079">
                              <w:marLeft w:val="0"/>
                              <w:marRight w:val="0"/>
                              <w:marTop w:val="0"/>
                              <w:marBottom w:val="0"/>
                              <w:divBdr>
                                <w:top w:val="none" w:sz="0" w:space="0" w:color="auto"/>
                                <w:left w:val="none" w:sz="0" w:space="0" w:color="auto"/>
                                <w:bottom w:val="none" w:sz="0" w:space="0" w:color="auto"/>
                                <w:right w:val="none" w:sz="0" w:space="0" w:color="auto"/>
                              </w:divBdr>
                              <w:divsChild>
                                <w:div w:id="2015764454">
                                  <w:marLeft w:val="0"/>
                                  <w:marRight w:val="0"/>
                                  <w:marTop w:val="0"/>
                                  <w:marBottom w:val="0"/>
                                  <w:divBdr>
                                    <w:top w:val="none" w:sz="0" w:space="0" w:color="auto"/>
                                    <w:left w:val="none" w:sz="0" w:space="0" w:color="auto"/>
                                    <w:bottom w:val="none" w:sz="0" w:space="0" w:color="auto"/>
                                    <w:right w:val="none" w:sz="0" w:space="0" w:color="auto"/>
                                  </w:divBdr>
                                  <w:divsChild>
                                    <w:div w:id="1710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4600">
          <w:marLeft w:val="0"/>
          <w:marRight w:val="0"/>
          <w:marTop w:val="0"/>
          <w:marBottom w:val="0"/>
          <w:divBdr>
            <w:top w:val="none" w:sz="0" w:space="0" w:color="auto"/>
            <w:left w:val="none" w:sz="0" w:space="0" w:color="auto"/>
            <w:bottom w:val="none" w:sz="0" w:space="0" w:color="auto"/>
            <w:right w:val="none" w:sz="0" w:space="0" w:color="auto"/>
          </w:divBdr>
          <w:divsChild>
            <w:div w:id="1124690348">
              <w:marLeft w:val="0"/>
              <w:marRight w:val="0"/>
              <w:marTop w:val="0"/>
              <w:marBottom w:val="0"/>
              <w:divBdr>
                <w:top w:val="none" w:sz="0" w:space="0" w:color="auto"/>
                <w:left w:val="none" w:sz="0" w:space="0" w:color="auto"/>
                <w:bottom w:val="none" w:sz="0" w:space="0" w:color="auto"/>
                <w:right w:val="none" w:sz="0" w:space="0" w:color="auto"/>
              </w:divBdr>
              <w:divsChild>
                <w:div w:id="1636597424">
                  <w:marLeft w:val="0"/>
                  <w:marRight w:val="0"/>
                  <w:marTop w:val="0"/>
                  <w:marBottom w:val="0"/>
                  <w:divBdr>
                    <w:top w:val="none" w:sz="0" w:space="0" w:color="auto"/>
                    <w:left w:val="none" w:sz="0" w:space="0" w:color="auto"/>
                    <w:bottom w:val="none" w:sz="0" w:space="0" w:color="auto"/>
                    <w:right w:val="none" w:sz="0" w:space="0" w:color="auto"/>
                  </w:divBdr>
                  <w:divsChild>
                    <w:div w:id="730663699">
                      <w:marLeft w:val="0"/>
                      <w:marRight w:val="0"/>
                      <w:marTop w:val="0"/>
                      <w:marBottom w:val="0"/>
                      <w:divBdr>
                        <w:top w:val="none" w:sz="0" w:space="0" w:color="auto"/>
                        <w:left w:val="none" w:sz="0" w:space="0" w:color="auto"/>
                        <w:bottom w:val="none" w:sz="0" w:space="0" w:color="auto"/>
                        <w:right w:val="none" w:sz="0" w:space="0" w:color="auto"/>
                      </w:divBdr>
                      <w:divsChild>
                        <w:div w:id="425884952">
                          <w:marLeft w:val="0"/>
                          <w:marRight w:val="0"/>
                          <w:marTop w:val="0"/>
                          <w:marBottom w:val="0"/>
                          <w:divBdr>
                            <w:top w:val="none" w:sz="0" w:space="0" w:color="auto"/>
                            <w:left w:val="none" w:sz="0" w:space="0" w:color="auto"/>
                            <w:bottom w:val="none" w:sz="0" w:space="0" w:color="auto"/>
                            <w:right w:val="none" w:sz="0" w:space="0" w:color="auto"/>
                          </w:divBdr>
                          <w:divsChild>
                            <w:div w:id="1047069026">
                              <w:marLeft w:val="0"/>
                              <w:marRight w:val="0"/>
                              <w:marTop w:val="0"/>
                              <w:marBottom w:val="0"/>
                              <w:divBdr>
                                <w:top w:val="none" w:sz="0" w:space="0" w:color="auto"/>
                                <w:left w:val="none" w:sz="0" w:space="0" w:color="auto"/>
                                <w:bottom w:val="none" w:sz="0" w:space="0" w:color="auto"/>
                                <w:right w:val="none" w:sz="0" w:space="0" w:color="auto"/>
                              </w:divBdr>
                              <w:divsChild>
                                <w:div w:id="853958004">
                                  <w:marLeft w:val="0"/>
                                  <w:marRight w:val="0"/>
                                  <w:marTop w:val="0"/>
                                  <w:marBottom w:val="0"/>
                                  <w:divBdr>
                                    <w:top w:val="none" w:sz="0" w:space="0" w:color="auto"/>
                                    <w:left w:val="none" w:sz="0" w:space="0" w:color="auto"/>
                                    <w:bottom w:val="none" w:sz="0" w:space="0" w:color="auto"/>
                                    <w:right w:val="none" w:sz="0" w:space="0" w:color="auto"/>
                                  </w:divBdr>
                                  <w:divsChild>
                                    <w:div w:id="21085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6096">
                              <w:marLeft w:val="0"/>
                              <w:marRight w:val="0"/>
                              <w:marTop w:val="0"/>
                              <w:marBottom w:val="0"/>
                              <w:divBdr>
                                <w:top w:val="none" w:sz="0" w:space="0" w:color="auto"/>
                                <w:left w:val="none" w:sz="0" w:space="0" w:color="auto"/>
                                <w:bottom w:val="none" w:sz="0" w:space="0" w:color="auto"/>
                                <w:right w:val="none" w:sz="0" w:space="0" w:color="auto"/>
                              </w:divBdr>
                              <w:divsChild>
                                <w:div w:id="999501562">
                                  <w:marLeft w:val="0"/>
                                  <w:marRight w:val="0"/>
                                  <w:marTop w:val="0"/>
                                  <w:marBottom w:val="0"/>
                                  <w:divBdr>
                                    <w:top w:val="none" w:sz="0" w:space="0" w:color="auto"/>
                                    <w:left w:val="none" w:sz="0" w:space="0" w:color="auto"/>
                                    <w:bottom w:val="none" w:sz="0" w:space="0" w:color="auto"/>
                                    <w:right w:val="none" w:sz="0" w:space="0" w:color="auto"/>
                                  </w:divBdr>
                                  <w:divsChild>
                                    <w:div w:id="129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29891">
                              <w:marLeft w:val="0"/>
                              <w:marRight w:val="0"/>
                              <w:marTop w:val="0"/>
                              <w:marBottom w:val="0"/>
                              <w:divBdr>
                                <w:top w:val="none" w:sz="0" w:space="0" w:color="auto"/>
                                <w:left w:val="none" w:sz="0" w:space="0" w:color="auto"/>
                                <w:bottom w:val="none" w:sz="0" w:space="0" w:color="auto"/>
                                <w:right w:val="none" w:sz="0" w:space="0" w:color="auto"/>
                              </w:divBdr>
                              <w:divsChild>
                                <w:div w:id="403648706">
                                  <w:marLeft w:val="0"/>
                                  <w:marRight w:val="0"/>
                                  <w:marTop w:val="0"/>
                                  <w:marBottom w:val="0"/>
                                  <w:divBdr>
                                    <w:top w:val="none" w:sz="0" w:space="0" w:color="auto"/>
                                    <w:left w:val="none" w:sz="0" w:space="0" w:color="auto"/>
                                    <w:bottom w:val="none" w:sz="0" w:space="0" w:color="auto"/>
                                    <w:right w:val="none" w:sz="0" w:space="0" w:color="auto"/>
                                  </w:divBdr>
                                  <w:divsChild>
                                    <w:div w:id="20386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634027">
      <w:bodyDiv w:val="1"/>
      <w:marLeft w:val="0"/>
      <w:marRight w:val="0"/>
      <w:marTop w:val="0"/>
      <w:marBottom w:val="0"/>
      <w:divBdr>
        <w:top w:val="none" w:sz="0" w:space="0" w:color="auto"/>
        <w:left w:val="none" w:sz="0" w:space="0" w:color="auto"/>
        <w:bottom w:val="none" w:sz="0" w:space="0" w:color="auto"/>
        <w:right w:val="none" w:sz="0" w:space="0" w:color="auto"/>
      </w:divBdr>
      <w:divsChild>
        <w:div w:id="1375928462">
          <w:marLeft w:val="0"/>
          <w:marRight w:val="0"/>
          <w:marTop w:val="0"/>
          <w:marBottom w:val="0"/>
          <w:divBdr>
            <w:top w:val="none" w:sz="0" w:space="0" w:color="auto"/>
            <w:left w:val="none" w:sz="0" w:space="0" w:color="auto"/>
            <w:bottom w:val="none" w:sz="0" w:space="0" w:color="auto"/>
            <w:right w:val="none" w:sz="0" w:space="0" w:color="auto"/>
          </w:divBdr>
        </w:div>
      </w:divsChild>
    </w:div>
    <w:div w:id="2098213576">
      <w:bodyDiv w:val="1"/>
      <w:marLeft w:val="0"/>
      <w:marRight w:val="0"/>
      <w:marTop w:val="0"/>
      <w:marBottom w:val="0"/>
      <w:divBdr>
        <w:top w:val="none" w:sz="0" w:space="0" w:color="auto"/>
        <w:left w:val="none" w:sz="0" w:space="0" w:color="auto"/>
        <w:bottom w:val="none" w:sz="0" w:space="0" w:color="auto"/>
        <w:right w:val="none" w:sz="0" w:space="0" w:color="auto"/>
      </w:divBdr>
      <w:divsChild>
        <w:div w:id="1135221174">
          <w:marLeft w:val="0"/>
          <w:marRight w:val="0"/>
          <w:marTop w:val="0"/>
          <w:marBottom w:val="0"/>
          <w:divBdr>
            <w:top w:val="none" w:sz="0" w:space="0" w:color="auto"/>
            <w:left w:val="none" w:sz="0" w:space="0" w:color="auto"/>
            <w:bottom w:val="none" w:sz="0" w:space="0" w:color="auto"/>
            <w:right w:val="none" w:sz="0" w:space="0" w:color="auto"/>
          </w:divBdr>
          <w:divsChild>
            <w:div w:id="197819789">
              <w:marLeft w:val="0"/>
              <w:marRight w:val="0"/>
              <w:marTop w:val="0"/>
              <w:marBottom w:val="0"/>
              <w:divBdr>
                <w:top w:val="none" w:sz="0" w:space="0" w:color="auto"/>
                <w:left w:val="none" w:sz="0" w:space="0" w:color="auto"/>
                <w:bottom w:val="none" w:sz="0" w:space="0" w:color="auto"/>
                <w:right w:val="none" w:sz="0" w:space="0" w:color="auto"/>
              </w:divBdr>
              <w:divsChild>
                <w:div w:id="1350641507">
                  <w:marLeft w:val="0"/>
                  <w:marRight w:val="0"/>
                  <w:marTop w:val="0"/>
                  <w:marBottom w:val="0"/>
                  <w:divBdr>
                    <w:top w:val="none" w:sz="0" w:space="0" w:color="auto"/>
                    <w:left w:val="none" w:sz="0" w:space="0" w:color="auto"/>
                    <w:bottom w:val="none" w:sz="0" w:space="0" w:color="auto"/>
                    <w:right w:val="none" w:sz="0" w:space="0" w:color="auto"/>
                  </w:divBdr>
                  <w:divsChild>
                    <w:div w:id="152912342">
                      <w:marLeft w:val="0"/>
                      <w:marRight w:val="0"/>
                      <w:marTop w:val="0"/>
                      <w:marBottom w:val="0"/>
                      <w:divBdr>
                        <w:top w:val="none" w:sz="0" w:space="0" w:color="auto"/>
                        <w:left w:val="none" w:sz="0" w:space="0" w:color="auto"/>
                        <w:bottom w:val="none" w:sz="0" w:space="0" w:color="auto"/>
                        <w:right w:val="none" w:sz="0" w:space="0" w:color="auto"/>
                      </w:divBdr>
                      <w:divsChild>
                        <w:div w:id="183909881">
                          <w:marLeft w:val="0"/>
                          <w:marRight w:val="0"/>
                          <w:marTop w:val="0"/>
                          <w:marBottom w:val="0"/>
                          <w:divBdr>
                            <w:top w:val="none" w:sz="0" w:space="0" w:color="auto"/>
                            <w:left w:val="none" w:sz="0" w:space="0" w:color="auto"/>
                            <w:bottom w:val="none" w:sz="0" w:space="0" w:color="auto"/>
                            <w:right w:val="none" w:sz="0" w:space="0" w:color="auto"/>
                          </w:divBdr>
                          <w:divsChild>
                            <w:div w:id="1031801216">
                              <w:marLeft w:val="0"/>
                              <w:marRight w:val="0"/>
                              <w:marTop w:val="0"/>
                              <w:marBottom w:val="0"/>
                              <w:divBdr>
                                <w:top w:val="none" w:sz="0" w:space="0" w:color="auto"/>
                                <w:left w:val="none" w:sz="0" w:space="0" w:color="auto"/>
                                <w:bottom w:val="none" w:sz="0" w:space="0" w:color="auto"/>
                                <w:right w:val="none" w:sz="0" w:space="0" w:color="auto"/>
                              </w:divBdr>
                              <w:divsChild>
                                <w:div w:id="2017421958">
                                  <w:marLeft w:val="0"/>
                                  <w:marRight w:val="0"/>
                                  <w:marTop w:val="0"/>
                                  <w:marBottom w:val="0"/>
                                  <w:divBdr>
                                    <w:top w:val="none" w:sz="0" w:space="0" w:color="auto"/>
                                    <w:left w:val="none" w:sz="0" w:space="0" w:color="auto"/>
                                    <w:bottom w:val="none" w:sz="0" w:space="0" w:color="auto"/>
                                    <w:right w:val="none" w:sz="0" w:space="0" w:color="auto"/>
                                  </w:divBdr>
                                  <w:divsChild>
                                    <w:div w:id="1055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04448">
          <w:marLeft w:val="0"/>
          <w:marRight w:val="0"/>
          <w:marTop w:val="0"/>
          <w:marBottom w:val="0"/>
          <w:divBdr>
            <w:top w:val="none" w:sz="0" w:space="0" w:color="auto"/>
            <w:left w:val="none" w:sz="0" w:space="0" w:color="auto"/>
            <w:bottom w:val="none" w:sz="0" w:space="0" w:color="auto"/>
            <w:right w:val="none" w:sz="0" w:space="0" w:color="auto"/>
          </w:divBdr>
          <w:divsChild>
            <w:div w:id="1907642134">
              <w:marLeft w:val="0"/>
              <w:marRight w:val="0"/>
              <w:marTop w:val="0"/>
              <w:marBottom w:val="0"/>
              <w:divBdr>
                <w:top w:val="none" w:sz="0" w:space="0" w:color="auto"/>
                <w:left w:val="none" w:sz="0" w:space="0" w:color="auto"/>
                <w:bottom w:val="none" w:sz="0" w:space="0" w:color="auto"/>
                <w:right w:val="none" w:sz="0" w:space="0" w:color="auto"/>
              </w:divBdr>
              <w:divsChild>
                <w:div w:id="1482385588">
                  <w:marLeft w:val="0"/>
                  <w:marRight w:val="0"/>
                  <w:marTop w:val="0"/>
                  <w:marBottom w:val="0"/>
                  <w:divBdr>
                    <w:top w:val="none" w:sz="0" w:space="0" w:color="auto"/>
                    <w:left w:val="none" w:sz="0" w:space="0" w:color="auto"/>
                    <w:bottom w:val="none" w:sz="0" w:space="0" w:color="auto"/>
                    <w:right w:val="none" w:sz="0" w:space="0" w:color="auto"/>
                  </w:divBdr>
                  <w:divsChild>
                    <w:div w:id="850609212">
                      <w:marLeft w:val="0"/>
                      <w:marRight w:val="0"/>
                      <w:marTop w:val="0"/>
                      <w:marBottom w:val="0"/>
                      <w:divBdr>
                        <w:top w:val="none" w:sz="0" w:space="0" w:color="auto"/>
                        <w:left w:val="none" w:sz="0" w:space="0" w:color="auto"/>
                        <w:bottom w:val="none" w:sz="0" w:space="0" w:color="auto"/>
                        <w:right w:val="none" w:sz="0" w:space="0" w:color="auto"/>
                      </w:divBdr>
                      <w:divsChild>
                        <w:div w:id="1755396421">
                          <w:marLeft w:val="0"/>
                          <w:marRight w:val="0"/>
                          <w:marTop w:val="0"/>
                          <w:marBottom w:val="0"/>
                          <w:divBdr>
                            <w:top w:val="none" w:sz="0" w:space="0" w:color="auto"/>
                            <w:left w:val="none" w:sz="0" w:space="0" w:color="auto"/>
                            <w:bottom w:val="none" w:sz="0" w:space="0" w:color="auto"/>
                            <w:right w:val="none" w:sz="0" w:space="0" w:color="auto"/>
                          </w:divBdr>
                          <w:divsChild>
                            <w:div w:id="933395577">
                              <w:marLeft w:val="0"/>
                              <w:marRight w:val="0"/>
                              <w:marTop w:val="0"/>
                              <w:marBottom w:val="0"/>
                              <w:divBdr>
                                <w:top w:val="none" w:sz="0" w:space="0" w:color="auto"/>
                                <w:left w:val="none" w:sz="0" w:space="0" w:color="auto"/>
                                <w:bottom w:val="none" w:sz="0" w:space="0" w:color="auto"/>
                                <w:right w:val="none" w:sz="0" w:space="0" w:color="auto"/>
                              </w:divBdr>
                              <w:divsChild>
                                <w:div w:id="826017433">
                                  <w:marLeft w:val="0"/>
                                  <w:marRight w:val="0"/>
                                  <w:marTop w:val="0"/>
                                  <w:marBottom w:val="0"/>
                                  <w:divBdr>
                                    <w:top w:val="none" w:sz="0" w:space="0" w:color="auto"/>
                                    <w:left w:val="none" w:sz="0" w:space="0" w:color="auto"/>
                                    <w:bottom w:val="none" w:sz="0" w:space="0" w:color="auto"/>
                                    <w:right w:val="none" w:sz="0" w:space="0" w:color="auto"/>
                                  </w:divBdr>
                                  <w:divsChild>
                                    <w:div w:id="9335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9958">
                              <w:marLeft w:val="0"/>
                              <w:marRight w:val="0"/>
                              <w:marTop w:val="0"/>
                              <w:marBottom w:val="0"/>
                              <w:divBdr>
                                <w:top w:val="none" w:sz="0" w:space="0" w:color="auto"/>
                                <w:left w:val="none" w:sz="0" w:space="0" w:color="auto"/>
                                <w:bottom w:val="none" w:sz="0" w:space="0" w:color="auto"/>
                                <w:right w:val="none" w:sz="0" w:space="0" w:color="auto"/>
                              </w:divBdr>
                              <w:divsChild>
                                <w:div w:id="1520125240">
                                  <w:marLeft w:val="0"/>
                                  <w:marRight w:val="0"/>
                                  <w:marTop w:val="0"/>
                                  <w:marBottom w:val="0"/>
                                  <w:divBdr>
                                    <w:top w:val="none" w:sz="0" w:space="0" w:color="auto"/>
                                    <w:left w:val="none" w:sz="0" w:space="0" w:color="auto"/>
                                    <w:bottom w:val="none" w:sz="0" w:space="0" w:color="auto"/>
                                    <w:right w:val="none" w:sz="0" w:space="0" w:color="auto"/>
                                  </w:divBdr>
                                  <w:divsChild>
                                    <w:div w:id="18443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9947">
                              <w:marLeft w:val="0"/>
                              <w:marRight w:val="0"/>
                              <w:marTop w:val="0"/>
                              <w:marBottom w:val="0"/>
                              <w:divBdr>
                                <w:top w:val="none" w:sz="0" w:space="0" w:color="auto"/>
                                <w:left w:val="none" w:sz="0" w:space="0" w:color="auto"/>
                                <w:bottom w:val="none" w:sz="0" w:space="0" w:color="auto"/>
                                <w:right w:val="none" w:sz="0" w:space="0" w:color="auto"/>
                              </w:divBdr>
                              <w:divsChild>
                                <w:div w:id="876041647">
                                  <w:marLeft w:val="0"/>
                                  <w:marRight w:val="0"/>
                                  <w:marTop w:val="0"/>
                                  <w:marBottom w:val="0"/>
                                  <w:divBdr>
                                    <w:top w:val="none" w:sz="0" w:space="0" w:color="auto"/>
                                    <w:left w:val="none" w:sz="0" w:space="0" w:color="auto"/>
                                    <w:bottom w:val="none" w:sz="0" w:space="0" w:color="auto"/>
                                    <w:right w:val="none" w:sz="0" w:space="0" w:color="auto"/>
                                  </w:divBdr>
                                  <w:divsChild>
                                    <w:div w:id="19525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entbuck@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gcfc.ca/about-us" TargetMode="External"/><Relationship Id="rId12" Type="http://schemas.openxmlformats.org/officeDocument/2006/relationships/hyperlink" Target="https://www.wgcfc.ca/_files/ugd/14f425_e0065ea93ebd46d7bb29723e5d3b9fb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gcfc.ca/" TargetMode="External"/><Relationship Id="rId11" Type="http://schemas.openxmlformats.org/officeDocument/2006/relationships/hyperlink" Target="https://www.wgcfc.ca/_files/ugd/14f425_8ee722ceed944797922719dca0e04152.docx?dn=WCFC_Director_applicationPackage2024.docx" TargetMode="External"/><Relationship Id="rId5" Type="http://schemas.openxmlformats.org/officeDocument/2006/relationships/image" Target="media/image1.png"/><Relationship Id="rId10" Type="http://schemas.openxmlformats.org/officeDocument/2006/relationships/hyperlink" Target="mailto:wellsgraysociety2010@gmail.com" TargetMode="External"/><Relationship Id="rId4" Type="http://schemas.openxmlformats.org/officeDocument/2006/relationships/webSettings" Target="webSettings.xml"/><Relationship Id="rId9" Type="http://schemas.openxmlformats.org/officeDocument/2006/relationships/hyperlink" Target="mailto:h2maclenn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Groulx</dc:creator>
  <cp:keywords/>
  <dc:description/>
  <cp:lastModifiedBy>Emma Alexander</cp:lastModifiedBy>
  <cp:revision>3</cp:revision>
  <dcterms:created xsi:type="dcterms:W3CDTF">2025-01-29T03:34:00Z</dcterms:created>
  <dcterms:modified xsi:type="dcterms:W3CDTF">2025-01-29T03:41:00Z</dcterms:modified>
</cp:coreProperties>
</file>